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1C2" w:rsidRPr="00D06844" w:rsidRDefault="000B21C2" w:rsidP="000B21C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06844">
        <w:rPr>
          <w:rFonts w:ascii="Times New Roman" w:hAnsi="Times New Roman"/>
          <w:b/>
          <w:bCs/>
          <w:sz w:val="24"/>
          <w:szCs w:val="24"/>
        </w:rPr>
        <w:t>Технологическая карта урока литературы в 6 классе на тему:</w:t>
      </w:r>
    </w:p>
    <w:p w:rsidR="000B21C2" w:rsidRPr="00D06844" w:rsidRDefault="000B21C2" w:rsidP="000B21C2">
      <w:pPr>
        <w:pStyle w:val="1"/>
        <w:shd w:val="clear" w:color="auto" w:fill="FFFFFF"/>
        <w:spacing w:before="270" w:after="135" w:line="240" w:lineRule="auto"/>
        <w:rPr>
          <w:rFonts w:ascii="Times New Roman" w:hAnsi="Times New Roman"/>
          <w:bCs/>
          <w:sz w:val="24"/>
          <w:szCs w:val="24"/>
        </w:rPr>
      </w:pPr>
      <w:r w:rsidRPr="00D06844">
        <w:rPr>
          <w:rFonts w:ascii="Times New Roman" w:hAnsi="Times New Roman"/>
          <w:sz w:val="24"/>
          <w:szCs w:val="24"/>
        </w:rPr>
        <w:t>«Мифы Др</w:t>
      </w:r>
      <w:r w:rsidR="00537844">
        <w:rPr>
          <w:rFonts w:ascii="Times New Roman" w:hAnsi="Times New Roman"/>
          <w:sz w:val="24"/>
          <w:szCs w:val="24"/>
        </w:rPr>
        <w:t>евней Греции. Подвиги Геракла</w:t>
      </w:r>
      <w:r w:rsidRPr="00D06844">
        <w:rPr>
          <w:rFonts w:ascii="Times New Roman" w:hAnsi="Times New Roman"/>
          <w:sz w:val="24"/>
          <w:szCs w:val="24"/>
        </w:rPr>
        <w:t xml:space="preserve">» </w:t>
      </w:r>
    </w:p>
    <w:p w:rsidR="000B21C2" w:rsidRPr="00D06844" w:rsidRDefault="000B21C2" w:rsidP="000B21C2">
      <w:pPr>
        <w:pStyle w:val="1"/>
        <w:shd w:val="clear" w:color="auto" w:fill="FFFFFF"/>
        <w:spacing w:before="270" w:after="135" w:line="240" w:lineRule="auto"/>
        <w:rPr>
          <w:rFonts w:ascii="Times New Roman" w:hAnsi="Times New Roman"/>
          <w:bCs/>
          <w:sz w:val="24"/>
          <w:szCs w:val="24"/>
        </w:rPr>
      </w:pPr>
      <w:r w:rsidRPr="005E2A00">
        <w:rPr>
          <w:rFonts w:ascii="Times New Roman" w:hAnsi="Times New Roman"/>
          <w:color w:val="333333"/>
          <w:sz w:val="24"/>
          <w:szCs w:val="24"/>
        </w:rPr>
        <w:t>по программе под редакцией В.Я. Коровиной</w:t>
      </w:r>
      <w:r w:rsidRPr="00D06844">
        <w:rPr>
          <w:rFonts w:ascii="Times New Roman" w:hAnsi="Times New Roman"/>
          <w:color w:val="333333"/>
          <w:sz w:val="24"/>
          <w:szCs w:val="24"/>
        </w:rPr>
        <w:t>.</w:t>
      </w:r>
    </w:p>
    <w:p w:rsidR="000B21C2" w:rsidRPr="0047444F" w:rsidRDefault="000B21C2" w:rsidP="000B21C2">
      <w:pPr>
        <w:spacing w:after="0" w:line="100" w:lineRule="atLeas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B21C2" w:rsidRDefault="000B21C2" w:rsidP="000B21C2">
      <w:pPr>
        <w:pStyle w:val="1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AB4255" w:rsidRDefault="00EF656D">
      <w:pPr>
        <w:pStyle w:val="1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Учебный предмет: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Литература</w:t>
      </w:r>
    </w:p>
    <w:p w:rsidR="00AB4255" w:rsidRDefault="00DD6665">
      <w:pPr>
        <w:pStyle w:val="1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D6665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Ильчук И.Ф.</w:t>
      </w:r>
    </w:p>
    <w:p w:rsidR="00AB4255" w:rsidRDefault="00EF656D" w:rsidP="00306DA1">
      <w:pPr>
        <w:pStyle w:val="1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 урока: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«Мифы Др</w:t>
      </w:r>
      <w:r w:rsidR="00253783">
        <w:rPr>
          <w:rFonts w:ascii="Times New Roman" w:eastAsia="Times New Roman" w:hAnsi="Times New Roman" w:cs="Times New Roman"/>
          <w:sz w:val="24"/>
          <w:szCs w:val="24"/>
        </w:rPr>
        <w:t xml:space="preserve">евней Греции. Подвиги </w:t>
      </w:r>
      <w:r w:rsidR="00537844">
        <w:rPr>
          <w:rFonts w:ascii="Times New Roman" w:eastAsia="Times New Roman" w:hAnsi="Times New Roman" w:cs="Times New Roman"/>
          <w:sz w:val="24"/>
          <w:szCs w:val="24"/>
        </w:rPr>
        <w:t>Геракла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AB4255" w:rsidRDefault="00306DA1" w:rsidP="00306DA1">
      <w:pPr>
        <w:pStyle w:val="1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6DA1">
        <w:rPr>
          <w:rFonts w:ascii="Times New Roman" w:eastAsia="Times New Roman" w:hAnsi="Times New Roman" w:cs="Times New Roman"/>
          <w:b/>
          <w:sz w:val="24"/>
          <w:szCs w:val="24"/>
        </w:rPr>
        <w:t>Дата проведения: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18.04.2023г.</w:t>
      </w:r>
    </w:p>
    <w:p w:rsidR="00AB4255" w:rsidRDefault="00EF656D" w:rsidP="00306DA1">
      <w:pPr>
        <w:pStyle w:val="10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Тип урока: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урок усвоения новых знаний.</w:t>
      </w:r>
    </w:p>
    <w:p w:rsidR="00AB4255" w:rsidRDefault="00EF656D" w:rsidP="00306DA1">
      <w:pPr>
        <w:pStyle w:val="10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Цели урока: </w:t>
      </w:r>
      <w:r>
        <w:rPr>
          <w:rFonts w:ascii="Times New Roman" w:eastAsia="Times New Roman" w:hAnsi="Times New Roman" w:cs="Times New Roman"/>
          <w:sz w:val="24"/>
          <w:szCs w:val="24"/>
        </w:rPr>
        <w:t>познакомить учеников с мифами Древней Греции.</w:t>
      </w:r>
    </w:p>
    <w:p w:rsidR="00AB4255" w:rsidRDefault="00EF656D">
      <w:pPr>
        <w:pStyle w:val="1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Задачи урока:</w:t>
      </w:r>
    </w:p>
    <w:p w:rsidR="00AB4255" w:rsidRDefault="00EF656D" w:rsidP="00B42C9C">
      <w:pPr>
        <w:pStyle w:val="10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дать определение мифу;</w:t>
      </w:r>
    </w:p>
    <w:p w:rsidR="00AB4255" w:rsidRDefault="00EF656D" w:rsidP="00B42C9C">
      <w:pPr>
        <w:pStyle w:val="10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выявить особенности мифа на примере мифов из цикла «Подвиги Геракла» и через сопоставление мифа и сказки;</w:t>
      </w:r>
    </w:p>
    <w:p w:rsidR="004E3CB2" w:rsidRDefault="004E3CB2" w:rsidP="00B42C9C">
      <w:pPr>
        <w:pStyle w:val="10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318">
        <w:t>дать понятие «герой» в древнегреческой мифологии, раскрыть многозначность этого понятия</w:t>
      </w:r>
      <w:r>
        <w:t>;</w:t>
      </w:r>
    </w:p>
    <w:p w:rsidR="00AB4255" w:rsidRDefault="00EF656D" w:rsidP="00B42C9C">
      <w:pPr>
        <w:pStyle w:val="10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развивать навык поисковой деятельности в группе;</w:t>
      </w:r>
    </w:p>
    <w:p w:rsidR="00AB4255" w:rsidRDefault="00EF656D" w:rsidP="00B42C9C">
      <w:pPr>
        <w:pStyle w:val="10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развивать смысловое чтение как осмысление цели чтения;</w:t>
      </w:r>
    </w:p>
    <w:p w:rsidR="00AB4255" w:rsidRDefault="00EF656D" w:rsidP="00B42C9C">
      <w:pPr>
        <w:pStyle w:val="10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развивать навык определения основной и второстепенной информации;</w:t>
      </w:r>
    </w:p>
    <w:p w:rsidR="00AB4255" w:rsidRDefault="00EF656D" w:rsidP="00B42C9C">
      <w:pPr>
        <w:pStyle w:val="10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формировать навыки проектно-исследовательской деятельности;</w:t>
      </w:r>
    </w:p>
    <w:p w:rsidR="00AB4255" w:rsidRDefault="00EF656D" w:rsidP="00B42C9C">
      <w:pPr>
        <w:pStyle w:val="10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развивать умение работать в группе, умение слушать и вступать в диалог, умение участвовать в коллективном обсуждении и взаимодействовать с одноклассниками и взрослыми;</w:t>
      </w:r>
    </w:p>
    <w:p w:rsidR="000B21C2" w:rsidRDefault="00EF656D" w:rsidP="00B42C9C">
      <w:pPr>
        <w:pStyle w:val="10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пробудить интерес к изучению дополнительных источников по</w:t>
      </w:r>
      <w:r w:rsidR="00253783">
        <w:rPr>
          <w:rFonts w:ascii="Times New Roman" w:eastAsia="Times New Roman" w:hAnsi="Times New Roman" w:cs="Times New Roman"/>
          <w:sz w:val="24"/>
          <w:szCs w:val="24"/>
        </w:rPr>
        <w:t xml:space="preserve"> истории, литературе, мифологии</w:t>
      </w:r>
      <w:r w:rsidRPr="002537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E7E99" w:rsidRPr="00306DA1" w:rsidRDefault="005E7E99" w:rsidP="005E7E99">
      <w:pPr>
        <w:pStyle w:val="10"/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415"/>
        <w:gridCol w:w="5773"/>
        <w:gridCol w:w="3544"/>
        <w:gridCol w:w="3402"/>
      </w:tblGrid>
      <w:tr w:rsidR="00AB4255" w:rsidTr="008E2A86">
        <w:tc>
          <w:tcPr>
            <w:tcW w:w="2415" w:type="dxa"/>
            <w:vAlign w:val="center"/>
          </w:tcPr>
          <w:p w:rsidR="00AB4255" w:rsidRDefault="00EF656D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Этап урока, </w:t>
            </w:r>
          </w:p>
          <w:p w:rsidR="00AB4255" w:rsidRDefault="00EF656D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этапа</w:t>
            </w:r>
          </w:p>
        </w:tc>
        <w:tc>
          <w:tcPr>
            <w:tcW w:w="5773" w:type="dxa"/>
          </w:tcPr>
          <w:p w:rsidR="00AB4255" w:rsidRDefault="00EF656D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44" w:type="dxa"/>
          </w:tcPr>
          <w:p w:rsidR="00AB4255" w:rsidRDefault="00EF656D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3402" w:type="dxa"/>
          </w:tcPr>
          <w:p w:rsidR="00AB4255" w:rsidRDefault="00EF656D">
            <w:pPr>
              <w:pStyle w:val="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AB4255" w:rsidTr="008E2A86"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AB4255" w:rsidRDefault="003A3E0B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EF656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5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253783" w:rsidRDefault="00253783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7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 детей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53783" w:rsidRPr="00A41500" w:rsidRDefault="00253783">
            <w:pPr>
              <w:pStyle w:val="1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41500">
              <w:rPr>
                <w:i/>
              </w:rPr>
              <w:t xml:space="preserve">- </w:t>
            </w:r>
            <w:r w:rsidRPr="00A415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Здравствуйте, дети! Прекрасные и совершенные! </w:t>
            </w:r>
          </w:p>
          <w:p w:rsidR="006574E1" w:rsidRPr="00603A2A" w:rsidRDefault="00253783" w:rsidP="006574E1">
            <w:pPr>
              <w:pStyle w:val="1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415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Так говорили ученикам учителя древнегреческой школы каждое утро, встречая их.</w:t>
            </w:r>
          </w:p>
        </w:tc>
        <w:tc>
          <w:tcPr>
            <w:tcW w:w="3544" w:type="dxa"/>
          </w:tcPr>
          <w:p w:rsidR="00AB4255" w:rsidRDefault="00A41500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приветствие</w:t>
            </w:r>
          </w:p>
        </w:tc>
        <w:tc>
          <w:tcPr>
            <w:tcW w:w="3402" w:type="dxa"/>
          </w:tcPr>
          <w:p w:rsidR="00AB4255" w:rsidRDefault="00853271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планирование учебного сотрудничества с учителем и сверстниками</w:t>
            </w:r>
          </w:p>
        </w:tc>
      </w:tr>
      <w:tr w:rsidR="006574E1" w:rsidTr="008E2A86"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6574E1" w:rsidRDefault="003A3E0B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53784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Самоопределение к деятельности.</w:t>
            </w:r>
          </w:p>
        </w:tc>
        <w:tc>
          <w:tcPr>
            <w:tcW w:w="5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A41500" w:rsidRDefault="006574E1" w:rsidP="006574E1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4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Обратите внимание на эпиграф к уроку. </w:t>
            </w:r>
          </w:p>
          <w:p w:rsidR="006574E1" w:rsidRPr="00A41500" w:rsidRDefault="00A41500" w:rsidP="006574E1">
            <w:pPr>
              <w:pStyle w:val="1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415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«Глубокое проникновение в культуру прошлого и культуры других народов сближает времена и страны».</w:t>
            </w:r>
          </w:p>
          <w:p w:rsidR="006574E1" w:rsidRPr="006574E1" w:rsidRDefault="006574E1" w:rsidP="006574E1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4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вы понимаете эти слова? </w:t>
            </w:r>
          </w:p>
          <w:p w:rsidR="00537844" w:rsidRPr="00253783" w:rsidRDefault="00A41500" w:rsidP="00537844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53784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415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зуча</w:t>
            </w:r>
            <w:r w:rsidR="0053784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 прошлое, мы строим  настоящее.</w:t>
            </w:r>
            <w:proofErr w:type="gramEnd"/>
            <w:r w:rsidR="0053784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A415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Культура античности глуб</w:t>
            </w:r>
            <w:r w:rsidR="0053784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око проникла в культуру и язык </w:t>
            </w:r>
            <w:r w:rsidRPr="00A415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современных людей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3544" w:type="dxa"/>
          </w:tcPr>
          <w:p w:rsidR="006574E1" w:rsidRDefault="00A41500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Осмысливают поставленный вопрос, приводят пояснения</w:t>
            </w:r>
          </w:p>
        </w:tc>
        <w:tc>
          <w:tcPr>
            <w:tcW w:w="3402" w:type="dxa"/>
          </w:tcPr>
          <w:p w:rsidR="00853271" w:rsidRDefault="00537844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Личностные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амоопределение;регулятивные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574E1" w:rsidRDefault="00853271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537844">
              <w:rPr>
                <w:rFonts w:ascii="Times New Roman" w:eastAsia="Times New Roman" w:hAnsi="Times New Roman" w:cs="Times New Roman"/>
                <w:sz w:val="24"/>
                <w:szCs w:val="24"/>
              </w:rPr>
              <w:t>оммуникативные: планирование учебного сотрудничества с учителем и сверстниками</w:t>
            </w:r>
            <w:proofErr w:type="gramEnd"/>
          </w:p>
        </w:tc>
      </w:tr>
      <w:tr w:rsidR="004D7270" w:rsidTr="008E2A86"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4D7270" w:rsidRDefault="003A3E0B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853271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знаний</w:t>
            </w:r>
          </w:p>
          <w:p w:rsidR="004B178B" w:rsidRDefault="004B178B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4D7270" w:rsidRDefault="00853271" w:rsidP="00537844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4D7270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Ребята, а что такое миф? Как вы понимаете это слово?</w:t>
            </w:r>
          </w:p>
          <w:p w:rsidR="00853271" w:rsidRDefault="00853271" w:rsidP="00853271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Прочтите статью в учебнике о мифах и выпишите определение мифа в тетрадь.</w:t>
            </w:r>
          </w:p>
          <w:p w:rsidR="00CF0E71" w:rsidRDefault="00CF0E71" w:rsidP="00CF0E71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Совокупность мифов и мифологических представлений называется мифологией.– Какая мифология нам известна больше всего?</w:t>
            </w:r>
          </w:p>
          <w:p w:rsidR="00853271" w:rsidRPr="006574E1" w:rsidRDefault="00CF0E71" w:rsidP="00832B65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(Мифы Древней Греции)</w:t>
            </w:r>
          </w:p>
        </w:tc>
        <w:tc>
          <w:tcPr>
            <w:tcW w:w="3544" w:type="dxa"/>
          </w:tcPr>
          <w:p w:rsidR="00853271" w:rsidRDefault="00853271" w:rsidP="00853271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</w:t>
            </w:r>
            <w:r w:rsidR="00DD6D7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Участвуют в проблемном диалоге.</w:t>
            </w:r>
          </w:p>
          <w:p w:rsidR="004D7270" w:rsidRDefault="008A65AF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кластер.</w:t>
            </w:r>
          </w:p>
          <w:p w:rsidR="00832B65" w:rsidRDefault="00832B65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B65" w:rsidRDefault="00832B65" w:rsidP="004B178B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53271" w:rsidRDefault="00853271" w:rsidP="00853271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Коммуникативные: постановка вопросов;</w:t>
            </w:r>
          </w:p>
          <w:p w:rsidR="004D7270" w:rsidRDefault="00853271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Познавательные: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общеучебные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самостоятельное выделение- формулирование познавательной цели;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логические-формулирование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проблемы</w:t>
            </w:r>
          </w:p>
        </w:tc>
      </w:tr>
      <w:tr w:rsidR="00AB4255" w:rsidTr="008E2A86"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AB4255" w:rsidRDefault="005E7E99" w:rsidP="005E7E99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4.Постановка учебной задачи</w:t>
            </w:r>
          </w:p>
        </w:tc>
        <w:tc>
          <w:tcPr>
            <w:tcW w:w="5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4B178B" w:rsidRDefault="004B178B" w:rsidP="004B178B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главным героем Гераклом</w:t>
            </w:r>
          </w:p>
          <w:p w:rsidR="004B178B" w:rsidRPr="00603A2A" w:rsidRDefault="004B178B" w:rsidP="004B178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03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 Древней Элладе родился герой,</w:t>
            </w:r>
          </w:p>
          <w:p w:rsidR="004B178B" w:rsidRPr="00603A2A" w:rsidRDefault="004B178B" w:rsidP="004B178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03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Путь его труден и сложен порой</w:t>
            </w:r>
          </w:p>
          <w:p w:rsidR="004B178B" w:rsidRPr="00603A2A" w:rsidRDefault="004B178B" w:rsidP="004B178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03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Но лишь в настоящей нелегкой борьбе</w:t>
            </w:r>
          </w:p>
          <w:p w:rsidR="004B178B" w:rsidRPr="00603A2A" w:rsidRDefault="004B178B" w:rsidP="004B178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03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Он славу добыл и богам, и себе.</w:t>
            </w:r>
          </w:p>
          <w:p w:rsidR="004B178B" w:rsidRPr="00603A2A" w:rsidRDefault="004B178B" w:rsidP="004B17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2A">
              <w:rPr>
                <w:rFonts w:ascii="Times New Roman" w:hAnsi="Times New Roman" w:cs="Times New Roman"/>
                <w:sz w:val="24"/>
                <w:szCs w:val="24"/>
              </w:rPr>
              <w:t>О ком идет речь? (о Геракле)</w:t>
            </w:r>
          </w:p>
          <w:p w:rsidR="004B178B" w:rsidRDefault="004B178B" w:rsidP="004B1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2A">
              <w:rPr>
                <w:rFonts w:ascii="Times New Roman" w:hAnsi="Times New Roman" w:cs="Times New Roman"/>
                <w:sz w:val="24"/>
                <w:szCs w:val="24"/>
              </w:rPr>
              <w:t>Верно, сегодня на уроке мы познакомимся с одним из главных героев древнегреческих мифов – Гераклом.</w:t>
            </w:r>
          </w:p>
          <w:p w:rsidR="004E3CB2" w:rsidRPr="004E3CB2" w:rsidRDefault="004E3CB2" w:rsidP="004B1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 w:rsidRPr="004E3C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СКОТНЫЙ ДВОР ЦАРЯ АВГИЯ</w:t>
            </w:r>
          </w:p>
          <w:p w:rsidR="00AB4255" w:rsidRDefault="00AB4255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B4255" w:rsidRDefault="00EF656D">
            <w:pPr>
              <w:pStyle w:val="10"/>
              <w:spacing w:before="40" w:after="40" w:line="276" w:lineRule="auto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группах. </w:t>
            </w:r>
          </w:p>
          <w:p w:rsidR="003A3E0B" w:rsidRDefault="003A3E0B" w:rsidP="003A3E0B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Ученики рассматривают слайды, составляют таблицу «12 подвигов Геракла» </w:t>
            </w:r>
          </w:p>
          <w:p w:rsidR="00AB4255" w:rsidRDefault="00AB4255">
            <w:pPr>
              <w:pStyle w:val="10"/>
              <w:spacing w:before="40" w:after="40" w:line="276" w:lineRule="auto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4255" w:rsidRDefault="00AB4255" w:rsidP="003A3E0B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AB4255" w:rsidRDefault="00EF656D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планирование, прогнозирование;</w:t>
            </w:r>
          </w:p>
          <w:p w:rsidR="00AB4255" w:rsidRDefault="00EF656D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 моделирование, логически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проблемы, построение логической цепи рассуждений, доказательство, выдвижение гипотез и их обоснование; коммуникативные – инициативное сотрудничество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поиске и выборе информации</w:t>
            </w:r>
          </w:p>
        </w:tc>
      </w:tr>
      <w:tr w:rsidR="00AB4255" w:rsidTr="008E2A86"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AB4255" w:rsidRDefault="00EF656D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Первичное закрепление</w:t>
            </w:r>
          </w:p>
        </w:tc>
        <w:tc>
          <w:tcPr>
            <w:tcW w:w="5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E7E99" w:rsidRPr="008D3318" w:rsidRDefault="005E7E99" w:rsidP="005E7E99">
            <w:pPr>
              <w:ind w:left="360"/>
              <w:jc w:val="both"/>
              <w:rPr>
                <w:b/>
              </w:rPr>
            </w:pPr>
            <w:r w:rsidRPr="008D3318">
              <w:rPr>
                <w:b/>
              </w:rPr>
              <w:t xml:space="preserve">Беседа по </w:t>
            </w:r>
            <w:proofErr w:type="gramStart"/>
            <w:r w:rsidRPr="008D3318">
              <w:rPr>
                <w:b/>
              </w:rPr>
              <w:t>прочитанному</w:t>
            </w:r>
            <w:proofErr w:type="gramEnd"/>
            <w:r w:rsidRPr="008D3318">
              <w:rPr>
                <w:b/>
              </w:rPr>
              <w:t>.</w:t>
            </w:r>
          </w:p>
          <w:p w:rsidR="005E7E99" w:rsidRPr="008D3318" w:rsidRDefault="005E7E99" w:rsidP="005E7E99">
            <w:pPr>
              <w:ind w:left="360"/>
              <w:jc w:val="both"/>
              <w:rPr>
                <w:i/>
              </w:rPr>
            </w:pPr>
            <w:r w:rsidRPr="008D3318">
              <w:t xml:space="preserve">- Какое решение принял Геракл для выполнения неразрешимой задачи? </w:t>
            </w:r>
            <w:r w:rsidRPr="008D3318">
              <w:rPr>
                <w:i/>
              </w:rPr>
              <w:t>(</w:t>
            </w:r>
            <w:proofErr w:type="gramStart"/>
            <w:r w:rsidRPr="008D3318">
              <w:rPr>
                <w:i/>
              </w:rPr>
              <w:t>Направил воду на конюшни и всё смыло</w:t>
            </w:r>
            <w:proofErr w:type="gramEnd"/>
            <w:r w:rsidRPr="008D3318">
              <w:rPr>
                <w:i/>
              </w:rPr>
              <w:t xml:space="preserve"> водой).</w:t>
            </w:r>
          </w:p>
          <w:p w:rsidR="005E7E99" w:rsidRPr="008D3318" w:rsidRDefault="005E7E99" w:rsidP="005E7E99">
            <w:pPr>
              <w:ind w:left="360"/>
              <w:jc w:val="both"/>
            </w:pPr>
            <w:r w:rsidRPr="008D3318">
              <w:t xml:space="preserve">- Какие качества Геракла проявились в этом подвиге? </w:t>
            </w:r>
            <w:r w:rsidRPr="008D3318">
              <w:rPr>
                <w:i/>
              </w:rPr>
              <w:t>(Изобретательность).</w:t>
            </w:r>
          </w:p>
          <w:p w:rsidR="005E7E99" w:rsidRPr="008D3318" w:rsidRDefault="005E7E99" w:rsidP="005E7E99">
            <w:pPr>
              <w:ind w:left="360"/>
              <w:jc w:val="both"/>
            </w:pPr>
            <w:r w:rsidRPr="008D3318">
              <w:t>- За что Геракл отомстил Авгию?</w:t>
            </w:r>
            <w:r w:rsidRPr="008D3318">
              <w:rPr>
                <w:i/>
              </w:rPr>
              <w:t xml:space="preserve"> (За коварство и несправедливость).</w:t>
            </w:r>
          </w:p>
          <w:p w:rsidR="005E7E99" w:rsidRPr="008D3318" w:rsidRDefault="005E7E99" w:rsidP="005E7E99">
            <w:pPr>
              <w:ind w:left="360"/>
              <w:jc w:val="both"/>
              <w:rPr>
                <w:i/>
              </w:rPr>
            </w:pPr>
            <w:r w:rsidRPr="008D3318">
              <w:t xml:space="preserve">- В чём проявилось коварство царя Элиды? </w:t>
            </w:r>
            <w:proofErr w:type="gramStart"/>
            <w:r w:rsidRPr="008D3318">
              <w:rPr>
                <w:i/>
              </w:rPr>
              <w:t>(Авгий дал Гераклу заведомо невыполнимую работу и тем самым обманул его.</w:t>
            </w:r>
            <w:proofErr w:type="gramEnd"/>
            <w:r w:rsidRPr="008D3318">
              <w:rPr>
                <w:i/>
              </w:rPr>
              <w:t xml:space="preserve"> </w:t>
            </w:r>
            <w:proofErr w:type="gramStart"/>
            <w:r w:rsidRPr="008D3318">
              <w:rPr>
                <w:i/>
              </w:rPr>
              <w:t>Обманул дважды: не расплатился за выполненную по договору работу.)</w:t>
            </w:r>
            <w:proofErr w:type="gramEnd"/>
          </w:p>
          <w:p w:rsidR="005E7E99" w:rsidRPr="008D3318" w:rsidRDefault="005E7E99" w:rsidP="005E7E99">
            <w:pPr>
              <w:ind w:left="360"/>
              <w:jc w:val="both"/>
            </w:pPr>
            <w:r w:rsidRPr="008D3318">
              <w:t xml:space="preserve">- Как изображена месть Геракла? </w:t>
            </w:r>
            <w:r w:rsidRPr="008D3318">
              <w:rPr>
                <w:i/>
              </w:rPr>
              <w:t>(Месть страшная, но справедливая).</w:t>
            </w:r>
          </w:p>
          <w:p w:rsidR="005E7E99" w:rsidRDefault="005E7E99" w:rsidP="005E7E99">
            <w:pPr>
              <w:jc w:val="both"/>
              <w:rPr>
                <w:i/>
              </w:rPr>
            </w:pPr>
            <w:r w:rsidRPr="008D3318">
              <w:t xml:space="preserve">     - Какое значение имеет этот подвиг Геракла для мировой истории? </w:t>
            </w:r>
            <w:r w:rsidRPr="008D3318">
              <w:rPr>
                <w:i/>
              </w:rPr>
              <w:t>(Эта история положила начало Олимпийским играм: после победы над Авгием Геракл принёс жертвы олимпийским богам и учреди Олимпийские игры).</w:t>
            </w:r>
          </w:p>
          <w:p w:rsidR="008E2A86" w:rsidRPr="008D3318" w:rsidRDefault="008E2A86" w:rsidP="005E7E99">
            <w:pPr>
              <w:jc w:val="both"/>
              <w:rPr>
                <w:i/>
              </w:rPr>
            </w:pPr>
          </w:p>
          <w:p w:rsidR="005E7E99" w:rsidRDefault="005E7E99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показывает слайды, где изображены 12 подвигов Геракла.</w:t>
            </w:r>
          </w:p>
          <w:p w:rsidR="003A3E0B" w:rsidRDefault="00EF656D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 Мы познакомились с несколькими мифами, повествующими о подвигах Геракла. </w:t>
            </w:r>
          </w:p>
          <w:p w:rsidR="00C6045A" w:rsidRPr="008D3318" w:rsidRDefault="00C6045A" w:rsidP="00C6045A">
            <w:pPr>
              <w:ind w:left="3"/>
              <w:jc w:val="both"/>
            </w:pPr>
            <w:r w:rsidRPr="008D3318">
              <w:t xml:space="preserve">Называя Геракла, мы всё время говорим, что он герой. А кто же такой герой? </w:t>
            </w:r>
            <w:proofErr w:type="gramStart"/>
            <w:r w:rsidRPr="008D3318">
              <w:t>(</w:t>
            </w:r>
            <w:r w:rsidRPr="008D3318">
              <w:rPr>
                <w:i/>
              </w:rPr>
              <w:t>Герой – 1.</w:t>
            </w:r>
            <w:proofErr w:type="gramEnd"/>
            <w:r w:rsidRPr="008D3318">
              <w:rPr>
                <w:i/>
              </w:rPr>
              <w:t xml:space="preserve"> Человек, совершающий подвиги, необычный по своей храбрости, доблести, самоотверженности. 2. </w:t>
            </w:r>
            <w:proofErr w:type="gramStart"/>
            <w:r w:rsidRPr="008D3318">
              <w:rPr>
                <w:i/>
              </w:rPr>
              <w:t>Главное действующее лицо литературного произведения.)</w:t>
            </w:r>
            <w:proofErr w:type="gramEnd"/>
          </w:p>
          <w:p w:rsidR="00C6045A" w:rsidRPr="008D3318" w:rsidRDefault="00C6045A" w:rsidP="00C6045A">
            <w:pPr>
              <w:ind w:left="3"/>
              <w:jc w:val="both"/>
            </w:pPr>
            <w:r w:rsidRPr="008D3318">
              <w:t xml:space="preserve">- Можно ли назвать Геракла героем с точки зрения обоих значений? </w:t>
            </w:r>
            <w:r w:rsidRPr="008D3318">
              <w:rPr>
                <w:i/>
              </w:rPr>
              <w:t>(Да, можно.)</w:t>
            </w:r>
          </w:p>
          <w:p w:rsidR="00C6045A" w:rsidRDefault="00C6045A" w:rsidP="00C6045A">
            <w:pPr>
              <w:ind w:left="3"/>
              <w:jc w:val="both"/>
            </w:pPr>
            <w:r w:rsidRPr="008D3318">
              <w:t xml:space="preserve">-  Но есть ещё одно значение слова «герой», которое было распространено в Древней Греции. </w:t>
            </w:r>
          </w:p>
          <w:p w:rsidR="00C6045A" w:rsidRDefault="00C6045A" w:rsidP="00C6045A">
            <w:pPr>
              <w:ind w:left="3"/>
              <w:jc w:val="both"/>
            </w:pPr>
            <w:r w:rsidRPr="008D3318">
              <w:t>Запишите это значение в тетради:</w:t>
            </w:r>
          </w:p>
          <w:p w:rsidR="00C6045A" w:rsidRPr="008D3318" w:rsidRDefault="00C6045A" w:rsidP="00C6045A">
            <w:pPr>
              <w:ind w:left="3"/>
              <w:jc w:val="both"/>
              <w:rPr>
                <w:i/>
              </w:rPr>
            </w:pPr>
            <w:r w:rsidRPr="008D3318">
              <w:lastRenderedPageBreak/>
              <w:t xml:space="preserve"> </w:t>
            </w:r>
            <w:r w:rsidRPr="008D3318">
              <w:rPr>
                <w:i/>
              </w:rPr>
              <w:t>«Герой -  это сын или потомок божества и смертного человека, полубог. Обычно герой наделён сверхчеловеческими возможностями и непомерной силой, но, в отличие от богов, лишен бессмертия».</w:t>
            </w:r>
          </w:p>
          <w:p w:rsidR="00C6045A" w:rsidRPr="008D3318" w:rsidRDefault="00C6045A" w:rsidP="005E7E99">
            <w:pPr>
              <w:ind w:left="3"/>
              <w:jc w:val="both"/>
            </w:pPr>
            <w:r w:rsidRPr="008D3318">
              <w:t xml:space="preserve"> - Как вы думаете, на чём основано такое определение? </w:t>
            </w:r>
            <w:r w:rsidRPr="008D3318">
              <w:rPr>
                <w:i/>
              </w:rPr>
              <w:t>(Герой – необычный человек, а люди с особыми возможностями встречаются редко, объяснить их редкие дарования иначе как божественным происхождением трудно.)</w:t>
            </w:r>
          </w:p>
          <w:p w:rsidR="00C6045A" w:rsidRPr="008D3318" w:rsidRDefault="00C6045A" w:rsidP="005E7E99">
            <w:pPr>
              <w:ind w:left="3"/>
              <w:jc w:val="both"/>
            </w:pPr>
            <w:r w:rsidRPr="008D3318">
              <w:t xml:space="preserve"> - Получается, что Гераклу подходят все три определения слова «герой». </w:t>
            </w:r>
          </w:p>
          <w:p w:rsidR="00C65CE9" w:rsidRDefault="00C6045A" w:rsidP="005E7E99">
            <w:pPr>
              <w:ind w:left="3"/>
              <w:jc w:val="both"/>
              <w:rPr>
                <w:i/>
              </w:rPr>
            </w:pPr>
            <w:r w:rsidRPr="008D3318">
              <w:t xml:space="preserve">- Сколько подвигов совершил Геракл? </w:t>
            </w:r>
            <w:r w:rsidRPr="008D3318">
              <w:rPr>
                <w:i/>
              </w:rPr>
              <w:t>(12).</w:t>
            </w:r>
          </w:p>
          <w:p w:rsidR="00AB4255" w:rsidRPr="008C0286" w:rsidRDefault="00C6045A" w:rsidP="005E7E99">
            <w:pPr>
              <w:pStyle w:val="a9"/>
              <w:numPr>
                <w:ilvl w:val="0"/>
                <w:numId w:val="6"/>
              </w:numPr>
              <w:shd w:val="clear" w:color="auto" w:fill="FFFFFF"/>
              <w:spacing w:line="240" w:lineRule="auto"/>
              <w:ind w:left="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5CE9">
              <w:rPr>
                <w:sz w:val="24"/>
                <w:szCs w:val="24"/>
              </w:rPr>
              <w:t xml:space="preserve"> </w:t>
            </w:r>
            <w:r w:rsidR="00C65CE9" w:rsidRPr="00C65C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Почему именно 12 подвигов? Как вы думаете? </w:t>
            </w:r>
            <w:r w:rsidR="00C65CE9" w:rsidRPr="00C65CE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(Связь со знаками Зодиака)</w:t>
            </w:r>
          </w:p>
        </w:tc>
        <w:tc>
          <w:tcPr>
            <w:tcW w:w="3544" w:type="dxa"/>
          </w:tcPr>
          <w:p w:rsidR="00C6045A" w:rsidRDefault="00EF656D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Ученики</w:t>
            </w:r>
            <w:r w:rsidR="005E7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отвечают на вопросы.</w:t>
            </w:r>
          </w:p>
          <w:p w:rsidR="00AB4255" w:rsidRDefault="00C6045A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записи в тетрадь</w:t>
            </w:r>
            <w:r w:rsidR="00EF6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41500" w:rsidRDefault="00A41500" w:rsidP="00A41500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1500" w:rsidRDefault="00A41500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E7E99" w:rsidRDefault="00EF656D">
            <w:pPr>
              <w:pStyle w:val="10"/>
              <w:ind w:left="-20" w:righ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планирование учебного сотрудничества с учителем и сверстниками;</w:t>
            </w:r>
          </w:p>
          <w:p w:rsidR="00AB4255" w:rsidRDefault="00EF656D">
            <w:pPr>
              <w:pStyle w:val="10"/>
              <w:ind w:left="-20" w:righ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E99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логические – анализ объектов с целью выделения признаков</w:t>
            </w:r>
          </w:p>
        </w:tc>
      </w:tr>
      <w:tr w:rsidR="008C0286" w:rsidTr="008E2A86"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C0286" w:rsidRDefault="00FA1450" w:rsidP="008C0286">
            <w:pPr>
              <w:pStyle w:val="a9"/>
              <w:shd w:val="clear" w:color="auto" w:fill="FFFFFF"/>
              <w:spacing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Физминутка</w:t>
            </w:r>
          </w:p>
        </w:tc>
        <w:tc>
          <w:tcPr>
            <w:tcW w:w="5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FA1450" w:rsidRPr="00FA1450" w:rsidRDefault="00FA1450" w:rsidP="00FA1450">
            <w:pPr>
              <w:pStyle w:val="aa"/>
              <w:shd w:val="clear" w:color="auto" w:fill="FFFFFF"/>
              <w:spacing w:before="0" w:beforeAutospacing="0" w:after="173" w:afterAutospacing="0"/>
              <w:rPr>
                <w:i/>
                <w:color w:val="000000"/>
              </w:rPr>
            </w:pPr>
            <w:r w:rsidRPr="00FA1450">
              <w:rPr>
                <w:i/>
                <w:color w:val="000000"/>
              </w:rPr>
              <w:t>Вы, наверное, устали?</w:t>
            </w:r>
          </w:p>
          <w:p w:rsidR="00FA1450" w:rsidRPr="00FA1450" w:rsidRDefault="00FA1450" w:rsidP="00FA1450">
            <w:pPr>
              <w:pStyle w:val="aa"/>
              <w:shd w:val="clear" w:color="auto" w:fill="FFFFFF"/>
              <w:spacing w:before="0" w:beforeAutospacing="0" w:after="173" w:afterAutospacing="0"/>
              <w:rPr>
                <w:i/>
                <w:color w:val="000000"/>
              </w:rPr>
            </w:pPr>
            <w:r w:rsidRPr="00FA1450">
              <w:rPr>
                <w:i/>
                <w:color w:val="000000"/>
              </w:rPr>
              <w:t>Встали! Руки вверх подняли!</w:t>
            </w:r>
          </w:p>
          <w:p w:rsidR="00FA1450" w:rsidRPr="00FA1450" w:rsidRDefault="00FA1450" w:rsidP="00FA1450">
            <w:pPr>
              <w:pStyle w:val="aa"/>
              <w:shd w:val="clear" w:color="auto" w:fill="FFFFFF"/>
              <w:spacing w:before="0" w:beforeAutospacing="0" w:after="173" w:afterAutospacing="0"/>
              <w:rPr>
                <w:i/>
                <w:color w:val="000000"/>
              </w:rPr>
            </w:pPr>
            <w:r w:rsidRPr="00FA1450">
              <w:rPr>
                <w:i/>
                <w:color w:val="000000"/>
              </w:rPr>
              <w:t>Потянулись высоко</w:t>
            </w:r>
          </w:p>
          <w:p w:rsidR="00FA1450" w:rsidRPr="00FA1450" w:rsidRDefault="00FA1450" w:rsidP="00FA1450">
            <w:pPr>
              <w:pStyle w:val="aa"/>
              <w:shd w:val="clear" w:color="auto" w:fill="FFFFFF"/>
              <w:spacing w:before="0" w:beforeAutospacing="0" w:after="173" w:afterAutospacing="0"/>
              <w:rPr>
                <w:i/>
                <w:color w:val="000000"/>
              </w:rPr>
            </w:pPr>
            <w:r w:rsidRPr="00FA1450">
              <w:rPr>
                <w:i/>
                <w:color w:val="000000"/>
              </w:rPr>
              <w:t>И вздохнули глубоко!</w:t>
            </w:r>
          </w:p>
          <w:p w:rsidR="00FA1450" w:rsidRPr="00FA1450" w:rsidRDefault="00FA1450" w:rsidP="00FA1450">
            <w:pPr>
              <w:pStyle w:val="aa"/>
              <w:shd w:val="clear" w:color="auto" w:fill="FFFFFF"/>
              <w:spacing w:before="0" w:beforeAutospacing="0" w:after="173" w:afterAutospacing="0"/>
              <w:rPr>
                <w:i/>
                <w:color w:val="000000"/>
              </w:rPr>
            </w:pPr>
            <w:r w:rsidRPr="00FA1450">
              <w:rPr>
                <w:i/>
                <w:color w:val="000000"/>
              </w:rPr>
              <w:t>Опустили плавно руки...</w:t>
            </w:r>
          </w:p>
          <w:p w:rsidR="00FA1450" w:rsidRPr="00FA1450" w:rsidRDefault="00FA1450" w:rsidP="00FA1450">
            <w:pPr>
              <w:pStyle w:val="aa"/>
              <w:shd w:val="clear" w:color="auto" w:fill="FFFFFF"/>
              <w:spacing w:before="0" w:beforeAutospacing="0" w:after="173" w:afterAutospacing="0"/>
              <w:rPr>
                <w:i/>
                <w:color w:val="000000"/>
              </w:rPr>
            </w:pPr>
            <w:r w:rsidRPr="00FA1450">
              <w:rPr>
                <w:i/>
                <w:color w:val="000000"/>
              </w:rPr>
              <w:t>На уроке - не до скуки!</w:t>
            </w:r>
          </w:p>
          <w:p w:rsidR="00FA1450" w:rsidRPr="00FA1450" w:rsidRDefault="00FA1450" w:rsidP="00FA1450">
            <w:pPr>
              <w:pStyle w:val="aa"/>
              <w:shd w:val="clear" w:color="auto" w:fill="FFFFFF"/>
              <w:spacing w:before="0" w:beforeAutospacing="0" w:after="173" w:afterAutospacing="0"/>
              <w:rPr>
                <w:i/>
                <w:color w:val="000000"/>
              </w:rPr>
            </w:pPr>
            <w:r w:rsidRPr="00FA1450">
              <w:rPr>
                <w:i/>
                <w:color w:val="000000"/>
              </w:rPr>
              <w:t>Теперь за парты сели дружно.</w:t>
            </w:r>
          </w:p>
          <w:p w:rsidR="008C0286" w:rsidRPr="00FA1450" w:rsidRDefault="00FA1450" w:rsidP="00FA1450">
            <w:pPr>
              <w:pStyle w:val="aa"/>
              <w:shd w:val="clear" w:color="auto" w:fill="FFFFFF"/>
              <w:spacing w:before="0" w:beforeAutospacing="0" w:after="173" w:afterAutospacing="0"/>
              <w:rPr>
                <w:i/>
                <w:color w:val="000000"/>
              </w:rPr>
            </w:pPr>
            <w:r w:rsidRPr="00FA1450">
              <w:rPr>
                <w:i/>
                <w:color w:val="000000"/>
              </w:rPr>
              <w:t>Конечно, поработать нужно!</w:t>
            </w:r>
          </w:p>
        </w:tc>
        <w:tc>
          <w:tcPr>
            <w:tcW w:w="3544" w:type="dxa"/>
          </w:tcPr>
          <w:p w:rsidR="008C0286" w:rsidRDefault="00FA1450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C0286" w:rsidRDefault="008C0286">
            <w:pPr>
              <w:pStyle w:val="10"/>
              <w:ind w:left="-20" w:righ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1450" w:rsidTr="008E2A86"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FA1450" w:rsidRDefault="00FA1450" w:rsidP="001867B4">
            <w:pPr>
              <w:pStyle w:val="a9"/>
              <w:shd w:val="clear" w:color="auto" w:fill="FFFFFF"/>
              <w:spacing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учебной задачи</w:t>
            </w:r>
          </w:p>
        </w:tc>
        <w:tc>
          <w:tcPr>
            <w:tcW w:w="5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FA1450" w:rsidRDefault="00FA1450" w:rsidP="001867B4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Скажите, какие произведения напоминают мифы? </w:t>
            </w:r>
          </w:p>
          <w:p w:rsidR="00FA1450" w:rsidRDefault="00FA1450" w:rsidP="001867B4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Сравним миф и сказку, чтобы выявить отличительные особенности мифа.</w:t>
            </w:r>
          </w:p>
          <w:p w:rsidR="00FA1450" w:rsidRPr="008D3318" w:rsidRDefault="00FA1450" w:rsidP="001867B4">
            <w:pPr>
              <w:ind w:left="360"/>
              <w:jc w:val="both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может выполняться коллективно.</w:t>
            </w:r>
          </w:p>
        </w:tc>
        <w:tc>
          <w:tcPr>
            <w:tcW w:w="3544" w:type="dxa"/>
          </w:tcPr>
          <w:p w:rsidR="00FA1450" w:rsidRDefault="00FA1450" w:rsidP="001867B4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Рассуждают об отличиях мифа и сказки. </w:t>
            </w:r>
          </w:p>
          <w:p w:rsidR="00FA1450" w:rsidRDefault="00FA1450" w:rsidP="001867B4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FA1450" w:rsidRDefault="00FA1450" w:rsidP="001867B4">
            <w:pPr>
              <w:pStyle w:val="10"/>
              <w:ind w:left="-20" w:righ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5E7E99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ознавательные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логические – анализ объектов с целью выделения признаков</w:t>
            </w:r>
          </w:p>
        </w:tc>
      </w:tr>
      <w:tr w:rsidR="00AB4255" w:rsidTr="008E2A86"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AB4255" w:rsidRDefault="00EF656D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Самостоятельная работа с самопроверкой по эталону</w:t>
            </w:r>
          </w:p>
        </w:tc>
        <w:tc>
          <w:tcPr>
            <w:tcW w:w="5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AB4255" w:rsidRDefault="00EF656D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таблицы « Миф и сказка».</w:t>
            </w:r>
          </w:p>
          <w:p w:rsidR="00AB4255" w:rsidRDefault="00AB4255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4255" w:rsidRDefault="00AB4255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4255" w:rsidRDefault="00AB4255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B4255" w:rsidRDefault="00EF656D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 составляют таблицу. Рассуждают, находят отличительные особенности мифа и сказки.</w:t>
            </w:r>
          </w:p>
          <w:p w:rsidR="00AB4255" w:rsidRDefault="00EF656D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Осуществляют самопроверку,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пошагово сравнивая с эталоном.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E7E99" w:rsidRDefault="005E7E99" w:rsidP="005E7E99">
            <w:pPr>
              <w:pStyle w:val="10"/>
              <w:ind w:left="-20" w:righ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Коммуникативные: планирование учебного сотрудничества с учителем и сверстниками;</w:t>
            </w:r>
            <w:proofErr w:type="gramEnd"/>
          </w:p>
          <w:p w:rsidR="00AB4255" w:rsidRDefault="00AB4255">
            <w:pPr>
              <w:pStyle w:val="10"/>
              <w:ind w:left="-10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AB4255" w:rsidTr="008E2A86"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AB4255" w:rsidRDefault="00EF656D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Рефлексия деятельности (итог урока)</w:t>
            </w:r>
          </w:p>
        </w:tc>
        <w:tc>
          <w:tcPr>
            <w:tcW w:w="5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AB4255" w:rsidRDefault="00EF656D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Организует рефлексию, задает вопросы классу:</w:t>
            </w:r>
          </w:p>
          <w:p w:rsidR="00AB4255" w:rsidRDefault="00AB4255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4255" w:rsidRDefault="00EF656D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мифы мы с вами читали?</w:t>
            </w:r>
          </w:p>
          <w:p w:rsidR="00603A2A" w:rsidRDefault="00603A2A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Чему учат мифы?</w:t>
            </w:r>
          </w:p>
          <w:p w:rsidR="00AB4255" w:rsidRDefault="00EF656D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вам особенно понравилось на уроке?</w:t>
            </w:r>
          </w:p>
          <w:p w:rsidR="00AB4255" w:rsidRDefault="00EF656D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Чему мы учились на уроке?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AB4255" w:rsidRDefault="00EF656D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Предполагаемые ответы учеников:</w:t>
            </w:r>
          </w:p>
          <w:p w:rsidR="00AB4255" w:rsidRPr="00603A2A" w:rsidRDefault="00EF656D">
            <w:pPr>
              <w:pStyle w:val="1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03A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Сегодня на уроке мы читали мифы Древней Греции. </w:t>
            </w:r>
          </w:p>
          <w:p w:rsidR="00603A2A" w:rsidRDefault="00603A2A">
            <w:pPr>
              <w:pStyle w:val="1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 смелости и стойкости,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пассовать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 трудностями, всегда добиваться намеченной цели.</w:t>
            </w:r>
          </w:p>
          <w:p w:rsidR="00AB4255" w:rsidRPr="00603A2A" w:rsidRDefault="00EF656D">
            <w:pPr>
              <w:pStyle w:val="1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03A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Мне понравилось читать мифы.</w:t>
            </w:r>
          </w:p>
          <w:p w:rsidR="00AB4255" w:rsidRPr="00603A2A" w:rsidRDefault="00EF656D">
            <w:pPr>
              <w:pStyle w:val="1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03A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 уроке мы учились внимательно читать, анализировать произведение.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AB4255" w:rsidRDefault="00EF656D">
            <w:pPr>
              <w:pStyle w:val="10"/>
              <w:ind w:left="-20" w:right="8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Коммуникативные : умение с достаточной полнотой и точностью выражать свои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мысли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ознавательные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рефлексия;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45603" w:rsidTr="008E2A86"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45603" w:rsidRDefault="00345603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8.Домашнее задание</w:t>
            </w:r>
          </w:p>
        </w:tc>
        <w:tc>
          <w:tcPr>
            <w:tcW w:w="5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EF656D" w:rsidRPr="00226E00" w:rsidRDefault="00EF656D" w:rsidP="00EF656D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226E00">
              <w:rPr>
                <w:rFonts w:ascii="Times New Roman" w:hAnsi="Times New Roman"/>
                <w:sz w:val="24"/>
                <w:szCs w:val="24"/>
              </w:rPr>
              <w:t>Прочитать миф «Яблоки Гесперид».</w:t>
            </w:r>
          </w:p>
          <w:p w:rsidR="00EF656D" w:rsidRDefault="00EF656D" w:rsidP="00EF656D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26E00">
              <w:rPr>
                <w:rFonts w:ascii="Times New Roman" w:hAnsi="Times New Roman"/>
                <w:sz w:val="24"/>
                <w:szCs w:val="24"/>
              </w:rPr>
              <w:t>От лица Геракла рассказать об одном из св</w:t>
            </w:r>
            <w:r w:rsidR="003A3E0B">
              <w:rPr>
                <w:rFonts w:ascii="Times New Roman" w:hAnsi="Times New Roman"/>
                <w:sz w:val="24"/>
                <w:szCs w:val="24"/>
              </w:rPr>
              <w:t>оих подвигов.</w:t>
            </w:r>
          </w:p>
          <w:p w:rsidR="00345603" w:rsidRPr="00603A2A" w:rsidRDefault="00EF656D" w:rsidP="00603A2A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желанию: выполнить иллюстрацию к одному из мифов о Геракле.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45603" w:rsidRDefault="00345603">
            <w:pPr>
              <w:pStyle w:val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45603" w:rsidRDefault="00345603">
            <w:pPr>
              <w:pStyle w:val="10"/>
              <w:ind w:left="-20" w:righ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B4255" w:rsidRDefault="00AB4255">
      <w:pPr>
        <w:pStyle w:val="10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EF656D" w:rsidRDefault="00345603" w:rsidP="00345603">
      <w:pPr>
        <w:rPr>
          <w:rFonts w:ascii="Times New Roman" w:hAnsi="Times New Roman"/>
          <w:b/>
          <w:sz w:val="24"/>
          <w:szCs w:val="24"/>
        </w:rPr>
      </w:pPr>
      <w:r w:rsidRPr="007F57FD">
        <w:rPr>
          <w:rFonts w:ascii="Times New Roman" w:hAnsi="Times New Roman"/>
          <w:b/>
          <w:sz w:val="24"/>
          <w:szCs w:val="24"/>
        </w:rPr>
        <w:t xml:space="preserve">Ресурсы урока: </w:t>
      </w:r>
    </w:p>
    <w:p w:rsidR="00345603" w:rsidRPr="005E2A00" w:rsidRDefault="00345603" w:rsidP="0034560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</w:rPr>
      </w:pPr>
      <w:r w:rsidRPr="005E2A00">
        <w:rPr>
          <w:rFonts w:ascii="Times New Roman" w:hAnsi="Times New Roman"/>
          <w:color w:val="333333"/>
        </w:rPr>
        <w:t>карточки с иллюстрациями к  разным мифам;</w:t>
      </w:r>
    </w:p>
    <w:p w:rsidR="00345603" w:rsidRPr="003A3E0B" w:rsidRDefault="00345603" w:rsidP="003A3E0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</w:rPr>
      </w:pPr>
      <w:r w:rsidRPr="005E2A00">
        <w:rPr>
          <w:rFonts w:ascii="Times New Roman" w:hAnsi="Times New Roman"/>
          <w:color w:val="333333"/>
        </w:rPr>
        <w:t>карточки с названием мифов (для каждого ученика);</w:t>
      </w:r>
    </w:p>
    <w:p w:rsidR="00EF656D" w:rsidRDefault="00345603" w:rsidP="0034560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</w:rPr>
      </w:pPr>
      <w:r w:rsidRPr="005E2A00">
        <w:rPr>
          <w:rFonts w:ascii="Times New Roman" w:hAnsi="Times New Roman"/>
          <w:color w:val="333333"/>
        </w:rPr>
        <w:t xml:space="preserve">учебник литературы для 6 класса (В. П. </w:t>
      </w:r>
      <w:proofErr w:type="spellStart"/>
      <w:r w:rsidRPr="005E2A00">
        <w:rPr>
          <w:rFonts w:ascii="Times New Roman" w:hAnsi="Times New Roman"/>
          <w:color w:val="333333"/>
        </w:rPr>
        <w:t>Полухина</w:t>
      </w:r>
      <w:proofErr w:type="spellEnd"/>
      <w:r w:rsidRPr="005E2A00">
        <w:rPr>
          <w:rFonts w:ascii="Times New Roman" w:hAnsi="Times New Roman"/>
          <w:color w:val="333333"/>
        </w:rPr>
        <w:t>, В.Я.Коровина, В.П.Журавлев, В.И.Коровин) (для каждого человека в группе);</w:t>
      </w:r>
    </w:p>
    <w:p w:rsidR="00603A2A" w:rsidRDefault="00345603" w:rsidP="0034560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</w:rPr>
      </w:pPr>
      <w:r w:rsidRPr="00EF656D">
        <w:rPr>
          <w:rFonts w:ascii="Times New Roman" w:hAnsi="Times New Roman"/>
          <w:color w:val="333333"/>
        </w:rPr>
        <w:t>мифы Древней Греции (на отдельных листах на каждого члена группы);</w:t>
      </w:r>
    </w:p>
    <w:p w:rsidR="00AB4255" w:rsidRPr="00EF656D" w:rsidRDefault="00345603" w:rsidP="0034560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</w:rPr>
      </w:pPr>
      <w:r w:rsidRPr="00EF656D">
        <w:rPr>
          <w:rFonts w:ascii="Times New Roman" w:hAnsi="Times New Roman"/>
          <w:color w:val="333333"/>
        </w:rPr>
        <w:t xml:space="preserve"> карточки с заданием (на каждую группу).</w:t>
      </w:r>
    </w:p>
    <w:sectPr w:rsidR="00AB4255" w:rsidRPr="00EF656D" w:rsidSect="00253783">
      <w:pgSz w:w="16840" w:h="11907" w:orient="landscape"/>
      <w:pgMar w:top="1021" w:right="1021" w:bottom="1021" w:left="1021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2F0C"/>
    <w:multiLevelType w:val="multilevel"/>
    <w:tmpl w:val="E4E0E7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1">
    <w:nsid w:val="213C4453"/>
    <w:multiLevelType w:val="hybridMultilevel"/>
    <w:tmpl w:val="2926E444"/>
    <w:lvl w:ilvl="0" w:tplc="6B307B92">
      <w:start w:val="1"/>
      <w:numFmt w:val="bullet"/>
      <w:lvlText w:val="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EF0703"/>
    <w:multiLevelType w:val="multilevel"/>
    <w:tmpl w:val="600656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3">
    <w:nsid w:val="30126FC1"/>
    <w:multiLevelType w:val="hybridMultilevel"/>
    <w:tmpl w:val="4B660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4A1CA6"/>
    <w:multiLevelType w:val="hybridMultilevel"/>
    <w:tmpl w:val="ABEC3290"/>
    <w:lvl w:ilvl="0" w:tplc="DE7E0F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2933F7"/>
    <w:multiLevelType w:val="multilevel"/>
    <w:tmpl w:val="8A6A7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AB4255"/>
    <w:rsid w:val="000B21C2"/>
    <w:rsid w:val="001A23CF"/>
    <w:rsid w:val="001D037F"/>
    <w:rsid w:val="00253783"/>
    <w:rsid w:val="00306DA1"/>
    <w:rsid w:val="00345603"/>
    <w:rsid w:val="003A3E0B"/>
    <w:rsid w:val="004B178B"/>
    <w:rsid w:val="004D7270"/>
    <w:rsid w:val="004E3CB2"/>
    <w:rsid w:val="00537844"/>
    <w:rsid w:val="005E7E99"/>
    <w:rsid w:val="00603A2A"/>
    <w:rsid w:val="006574E1"/>
    <w:rsid w:val="006F23FA"/>
    <w:rsid w:val="00832B65"/>
    <w:rsid w:val="00837207"/>
    <w:rsid w:val="00853271"/>
    <w:rsid w:val="008A65AF"/>
    <w:rsid w:val="008C0286"/>
    <w:rsid w:val="008C4CFB"/>
    <w:rsid w:val="008E2A86"/>
    <w:rsid w:val="00A41500"/>
    <w:rsid w:val="00A821F7"/>
    <w:rsid w:val="00AA6CF7"/>
    <w:rsid w:val="00AB4255"/>
    <w:rsid w:val="00AE20EB"/>
    <w:rsid w:val="00B42C9C"/>
    <w:rsid w:val="00C6045A"/>
    <w:rsid w:val="00C65CE9"/>
    <w:rsid w:val="00CF0E71"/>
    <w:rsid w:val="00DD6665"/>
    <w:rsid w:val="00DD6D79"/>
    <w:rsid w:val="00EF656D"/>
    <w:rsid w:val="00F370BC"/>
    <w:rsid w:val="00FA1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Georgia" w:hAnsi="Georgia" w:cs="Georgia"/>
        <w:sz w:val="22"/>
        <w:szCs w:val="22"/>
        <w:lang w:val="ru-RU" w:eastAsia="ru-RU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CF7"/>
  </w:style>
  <w:style w:type="paragraph" w:styleId="1">
    <w:name w:val="heading 1"/>
    <w:basedOn w:val="10"/>
    <w:next w:val="10"/>
    <w:link w:val="11"/>
    <w:rsid w:val="00AB4255"/>
    <w:pPr>
      <w:pBdr>
        <w:bottom w:val="single" w:sz="12" w:space="1" w:color="AA0042"/>
      </w:pBdr>
      <w:spacing w:before="400"/>
      <w:jc w:val="center"/>
      <w:outlineLvl w:val="0"/>
    </w:pPr>
    <w:rPr>
      <w:smallCaps/>
      <w:color w:val="72002C"/>
      <w:sz w:val="28"/>
      <w:szCs w:val="28"/>
    </w:rPr>
  </w:style>
  <w:style w:type="paragraph" w:styleId="2">
    <w:name w:val="heading 2"/>
    <w:basedOn w:val="10"/>
    <w:next w:val="10"/>
    <w:rsid w:val="00AB4255"/>
    <w:pPr>
      <w:pBdr>
        <w:bottom w:val="single" w:sz="4" w:space="1" w:color="71002C"/>
      </w:pBdr>
      <w:spacing w:before="400"/>
      <w:jc w:val="center"/>
      <w:outlineLvl w:val="1"/>
    </w:pPr>
    <w:rPr>
      <w:smallCaps/>
      <w:color w:val="72002C"/>
      <w:sz w:val="24"/>
      <w:szCs w:val="24"/>
    </w:rPr>
  </w:style>
  <w:style w:type="paragraph" w:styleId="3">
    <w:name w:val="heading 3"/>
    <w:basedOn w:val="10"/>
    <w:next w:val="10"/>
    <w:rsid w:val="00AB4255"/>
    <w:pPr>
      <w:pBdr>
        <w:top w:val="dotted" w:sz="4" w:space="1" w:color="71002C"/>
        <w:bottom w:val="dotted" w:sz="4" w:space="1" w:color="71002C"/>
      </w:pBdr>
      <w:spacing w:before="300"/>
      <w:jc w:val="center"/>
      <w:outlineLvl w:val="2"/>
    </w:pPr>
    <w:rPr>
      <w:smallCaps/>
      <w:color w:val="71002C"/>
      <w:sz w:val="24"/>
      <w:szCs w:val="24"/>
    </w:rPr>
  </w:style>
  <w:style w:type="paragraph" w:styleId="4">
    <w:name w:val="heading 4"/>
    <w:basedOn w:val="10"/>
    <w:next w:val="10"/>
    <w:rsid w:val="00AB4255"/>
    <w:pPr>
      <w:pBdr>
        <w:bottom w:val="dotted" w:sz="4" w:space="1" w:color="AA0042"/>
      </w:pBdr>
      <w:spacing w:after="120"/>
      <w:jc w:val="center"/>
      <w:outlineLvl w:val="3"/>
    </w:pPr>
    <w:rPr>
      <w:smallCaps/>
      <w:color w:val="71002C"/>
    </w:rPr>
  </w:style>
  <w:style w:type="paragraph" w:styleId="5">
    <w:name w:val="heading 5"/>
    <w:basedOn w:val="10"/>
    <w:next w:val="10"/>
    <w:rsid w:val="00AB4255"/>
    <w:pPr>
      <w:spacing w:before="320" w:after="120"/>
      <w:jc w:val="center"/>
      <w:outlineLvl w:val="4"/>
    </w:pPr>
    <w:rPr>
      <w:smallCaps/>
      <w:color w:val="71002C"/>
    </w:rPr>
  </w:style>
  <w:style w:type="paragraph" w:styleId="6">
    <w:name w:val="heading 6"/>
    <w:basedOn w:val="10"/>
    <w:next w:val="10"/>
    <w:rsid w:val="00AB4255"/>
    <w:pPr>
      <w:spacing w:after="120"/>
      <w:jc w:val="center"/>
      <w:outlineLvl w:val="5"/>
    </w:pPr>
    <w:rPr>
      <w:smallCaps/>
      <w:color w:val="AA00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AB4255"/>
  </w:style>
  <w:style w:type="table" w:customStyle="1" w:styleId="TableNormal">
    <w:name w:val="Table Normal"/>
    <w:rsid w:val="00AB425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AB4255"/>
    <w:pPr>
      <w:pBdr>
        <w:top w:val="dotted" w:sz="4" w:space="1" w:color="72002C"/>
        <w:bottom w:val="dotted" w:sz="4" w:space="6" w:color="72002C"/>
      </w:pBdr>
      <w:spacing w:before="500" w:after="300" w:line="240" w:lineRule="auto"/>
      <w:jc w:val="center"/>
    </w:pPr>
    <w:rPr>
      <w:smallCaps/>
      <w:color w:val="72002C"/>
      <w:sz w:val="44"/>
      <w:szCs w:val="44"/>
    </w:rPr>
  </w:style>
  <w:style w:type="paragraph" w:styleId="a4">
    <w:name w:val="Subtitle"/>
    <w:basedOn w:val="10"/>
    <w:next w:val="10"/>
    <w:rsid w:val="00AB4255"/>
    <w:pPr>
      <w:spacing w:after="560" w:line="240" w:lineRule="auto"/>
      <w:jc w:val="center"/>
    </w:pPr>
    <w:rPr>
      <w:smallCaps/>
      <w:sz w:val="18"/>
      <w:szCs w:val="18"/>
    </w:rPr>
  </w:style>
  <w:style w:type="table" w:customStyle="1" w:styleId="a5">
    <w:basedOn w:val="TableNormal"/>
    <w:rsid w:val="00AB4255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AB4255"/>
    <w:tblPr>
      <w:tblStyleRowBandSize w:val="1"/>
      <w:tblStyleColBandSize w:val="1"/>
      <w:tblCellMar>
        <w:top w:w="45" w:type="dxa"/>
        <w:left w:w="45" w:type="dxa"/>
        <w:bottom w:w="45" w:type="dxa"/>
        <w:right w:w="45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B2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21C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"/>
    <w:rsid w:val="000B21C2"/>
    <w:rPr>
      <w:smallCaps/>
      <w:color w:val="72002C"/>
      <w:sz w:val="28"/>
      <w:szCs w:val="28"/>
    </w:rPr>
  </w:style>
  <w:style w:type="paragraph" w:styleId="a9">
    <w:name w:val="List Paragraph"/>
    <w:basedOn w:val="a"/>
    <w:qFormat/>
    <w:rsid w:val="00CF0E71"/>
    <w:pPr>
      <w:spacing w:line="276" w:lineRule="auto"/>
      <w:ind w:left="720"/>
      <w:contextualSpacing/>
    </w:pPr>
    <w:rPr>
      <w:rFonts w:asciiTheme="minorHAnsi" w:eastAsiaTheme="minorHAnsi" w:hAnsiTheme="minorHAnsi" w:cstheme="minorBidi"/>
      <w:noProof/>
      <w:lang w:val="uk-UA" w:eastAsia="en-US"/>
    </w:rPr>
  </w:style>
  <w:style w:type="paragraph" w:styleId="aa">
    <w:name w:val="Normal (Web)"/>
    <w:basedOn w:val="a"/>
    <w:uiPriority w:val="99"/>
    <w:unhideWhenUsed/>
    <w:rsid w:val="00FA1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0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</Pages>
  <Words>1093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home</cp:lastModifiedBy>
  <cp:revision>10</cp:revision>
  <dcterms:created xsi:type="dcterms:W3CDTF">2019-04-29T10:56:00Z</dcterms:created>
  <dcterms:modified xsi:type="dcterms:W3CDTF">2023-01-25T21:24:00Z</dcterms:modified>
</cp:coreProperties>
</file>